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74" w:rsidRDefault="00750700">
      <w:pPr>
        <w:jc w:val="center"/>
        <w:rPr>
          <w:rFonts w:ascii="Verdana" w:hAnsi="Verdana" w:cs="Arial"/>
          <w:b/>
          <w:sz w:val="30"/>
          <w:szCs w:val="30"/>
          <w:u w:val="none"/>
        </w:rPr>
      </w:pPr>
      <w:r w:rsidRPr="00750700">
        <w:rPr>
          <w:rFonts w:ascii="Verdana" w:hAnsi="Verdana" w:cs="Arial"/>
          <w:b/>
          <w:noProof/>
          <w:sz w:val="30"/>
          <w:szCs w:val="3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6in;margin-top:-28.05pt;width:77.05pt;height:100.8pt;z-index:251657728;visibility:visible;mso-wrap-edited:f">
            <v:imagedata r:id="rId8" o:title=""/>
            <w10:wrap type="topAndBottom"/>
          </v:shape>
          <o:OLEObject Type="Embed" ProgID="Word.Picture.8" ShapeID="_x0000_s1034" DrawAspect="Content" ObjectID="_1429441859" r:id="rId9"/>
        </w:pict>
      </w:r>
      <w:r w:rsidR="00370774">
        <w:rPr>
          <w:rFonts w:ascii="Verdana" w:hAnsi="Verdana" w:cs="Arial"/>
          <w:b/>
          <w:sz w:val="30"/>
          <w:szCs w:val="30"/>
          <w:u w:val="none"/>
        </w:rPr>
        <w:t>RODRIGO MARCELO OLGUIN CEA</w:t>
      </w:r>
    </w:p>
    <w:p w:rsidR="00370774" w:rsidRDefault="0065601F" w:rsidP="00C85F75">
      <w:pPr>
        <w:ind w:left="2832"/>
        <w:rPr>
          <w:rFonts w:ascii="Verdana" w:hAnsi="Verdana"/>
          <w:sz w:val="14"/>
          <w:szCs w:val="14"/>
          <w:lang w:val="es-MX"/>
        </w:rPr>
      </w:pPr>
      <w:r>
        <w:rPr>
          <w:rFonts w:ascii="Verdana" w:hAnsi="Verdana"/>
          <w:sz w:val="14"/>
          <w:szCs w:val="14"/>
          <w:u w:val="none"/>
          <w:lang w:val="es-MX"/>
        </w:rPr>
        <w:t xml:space="preserve">     Villaseca 549 Depto. 409</w:t>
      </w:r>
      <w:r w:rsidR="00C85F75">
        <w:rPr>
          <w:rFonts w:ascii="Verdana" w:hAnsi="Verdana"/>
          <w:sz w:val="14"/>
          <w:szCs w:val="14"/>
          <w:u w:val="none"/>
          <w:lang w:val="es-MX"/>
        </w:rPr>
        <w:t xml:space="preserve"> </w:t>
      </w:r>
      <w:r w:rsidR="00B75C6D">
        <w:rPr>
          <w:rFonts w:ascii="Verdana" w:hAnsi="Verdana"/>
          <w:sz w:val="14"/>
          <w:szCs w:val="14"/>
          <w:u w:val="none"/>
          <w:lang w:val="es-MX"/>
        </w:rPr>
        <w:t>Ñuñoa</w:t>
      </w:r>
      <w:r w:rsidR="00C85F75">
        <w:rPr>
          <w:rFonts w:ascii="Verdana" w:hAnsi="Verdana"/>
          <w:sz w:val="14"/>
          <w:szCs w:val="14"/>
          <w:u w:val="none"/>
          <w:lang w:val="es-MX"/>
        </w:rPr>
        <w:t xml:space="preserve"> Santiago Chile</w:t>
      </w:r>
    </w:p>
    <w:p w:rsidR="00370774" w:rsidRDefault="00370774">
      <w:pPr>
        <w:rPr>
          <w:rFonts w:ascii="Verdana" w:hAnsi="Verdana"/>
          <w:sz w:val="14"/>
          <w:szCs w:val="14"/>
          <w:u w:val="none"/>
          <w:lang w:val="es-MX"/>
        </w:rPr>
      </w:pPr>
      <w:r>
        <w:rPr>
          <w:rFonts w:ascii="Verdana" w:hAnsi="Verdana"/>
          <w:sz w:val="14"/>
          <w:szCs w:val="14"/>
          <w:u w:val="none"/>
          <w:lang w:val="es-MX"/>
        </w:rPr>
        <w:t xml:space="preserve">                                                               Fon</w:t>
      </w:r>
      <w:r w:rsidR="00C85F75">
        <w:rPr>
          <w:rFonts w:ascii="Verdana" w:hAnsi="Verdana"/>
          <w:sz w:val="14"/>
          <w:szCs w:val="14"/>
          <w:u w:val="none"/>
          <w:lang w:val="es-MX"/>
        </w:rPr>
        <w:t>os: (562) 325 41 17 cel.</w:t>
      </w:r>
      <w:r w:rsidR="002D561A">
        <w:rPr>
          <w:rFonts w:ascii="Verdana" w:hAnsi="Verdana"/>
          <w:sz w:val="14"/>
          <w:szCs w:val="14"/>
          <w:u w:val="none"/>
          <w:lang w:val="es-MX"/>
        </w:rPr>
        <w:t xml:space="preserve">  </w:t>
      </w:r>
      <w:r w:rsidR="001E2953">
        <w:rPr>
          <w:rFonts w:ascii="Verdana" w:hAnsi="Verdana"/>
          <w:sz w:val="14"/>
          <w:szCs w:val="14"/>
          <w:u w:val="none"/>
          <w:lang w:val="es-MX"/>
        </w:rPr>
        <w:t>6662 69 254</w:t>
      </w:r>
    </w:p>
    <w:p w:rsidR="00370774" w:rsidRDefault="00370774">
      <w:pPr>
        <w:jc w:val="center"/>
        <w:rPr>
          <w:rFonts w:ascii="Verdana" w:hAnsi="Verdana"/>
          <w:sz w:val="14"/>
          <w:szCs w:val="14"/>
          <w:u w:val="none"/>
          <w:lang w:val="es-MX"/>
        </w:rPr>
      </w:pPr>
      <w:r>
        <w:rPr>
          <w:rFonts w:ascii="Verdana" w:hAnsi="Verdana"/>
          <w:sz w:val="14"/>
          <w:szCs w:val="14"/>
          <w:u w:val="none"/>
          <w:lang w:val="es-MX"/>
        </w:rPr>
        <w:t xml:space="preserve">R.U.T: </w:t>
      </w:r>
      <w:r>
        <w:rPr>
          <w:rFonts w:ascii="Verdana" w:hAnsi="Verdana"/>
          <w:sz w:val="14"/>
          <w:szCs w:val="14"/>
          <w:u w:val="none"/>
        </w:rPr>
        <w:t>12. 242. 654 – 8.</w:t>
      </w:r>
    </w:p>
    <w:p w:rsidR="00370774" w:rsidRDefault="00F67AAB">
      <w:pPr>
        <w:jc w:val="center"/>
        <w:rPr>
          <w:rFonts w:ascii="Verdana" w:hAnsi="Verdana"/>
          <w:sz w:val="14"/>
          <w:szCs w:val="14"/>
          <w:u w:val="none"/>
          <w:lang w:val="es-MX"/>
        </w:rPr>
      </w:pPr>
      <w:r>
        <w:rPr>
          <w:rFonts w:ascii="Verdana" w:hAnsi="Verdana"/>
          <w:sz w:val="14"/>
          <w:szCs w:val="14"/>
          <w:u w:val="none"/>
          <w:lang w:val="es-MX"/>
        </w:rPr>
        <w:t>41</w:t>
      </w:r>
      <w:r w:rsidR="00370774">
        <w:rPr>
          <w:rFonts w:ascii="Verdana" w:hAnsi="Verdana"/>
          <w:sz w:val="14"/>
          <w:szCs w:val="14"/>
          <w:u w:val="none"/>
          <w:lang w:val="es-MX"/>
        </w:rPr>
        <w:t xml:space="preserve"> años;  Soltero. Chileno.</w:t>
      </w:r>
    </w:p>
    <w:p w:rsidR="00370774" w:rsidRDefault="001E2953">
      <w:pPr>
        <w:jc w:val="center"/>
        <w:rPr>
          <w:rFonts w:ascii="Verdana" w:hAnsi="Verdana"/>
          <w:sz w:val="14"/>
          <w:szCs w:val="14"/>
          <w:u w:val="none"/>
          <w:lang w:val="es-MX"/>
        </w:rPr>
      </w:pPr>
      <w:r>
        <w:rPr>
          <w:rFonts w:ascii="Verdana" w:hAnsi="Verdana"/>
          <w:sz w:val="14"/>
          <w:szCs w:val="14"/>
          <w:u w:val="none"/>
          <w:lang w:val="es-MX"/>
        </w:rPr>
        <w:t>Ingeniero Agrícola</w:t>
      </w:r>
    </w:p>
    <w:p w:rsidR="00370774" w:rsidRDefault="00B75C6D" w:rsidP="00B75C6D">
      <w:pPr>
        <w:ind w:left="2832" w:firstLine="708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</w:t>
      </w:r>
      <w:hyperlink r:id="rId10" w:history="1">
        <w:r w:rsidRPr="00F13BDD">
          <w:rPr>
            <w:rStyle w:val="Hipervnculo"/>
            <w:rFonts w:ascii="Verdana" w:hAnsi="Verdana"/>
            <w:sz w:val="14"/>
            <w:szCs w:val="14"/>
          </w:rPr>
          <w:t>agrodakota@gmail.com</w:t>
        </w:r>
      </w:hyperlink>
    </w:p>
    <w:p w:rsidR="00B75C6D" w:rsidRDefault="00B75C6D" w:rsidP="00B75C6D">
      <w:pPr>
        <w:rPr>
          <w:rFonts w:ascii="Verdana" w:hAnsi="Verdana"/>
          <w:sz w:val="14"/>
          <w:szCs w:val="14"/>
          <w:u w:val="none"/>
        </w:rPr>
      </w:pPr>
    </w:p>
    <w:p w:rsidR="00370774" w:rsidRDefault="00370774">
      <w:pPr>
        <w:jc w:val="center"/>
        <w:rPr>
          <w:rFonts w:ascii="Verdana" w:hAnsi="Verdana"/>
          <w:sz w:val="14"/>
          <w:szCs w:val="14"/>
          <w:lang w:val="es-MX"/>
        </w:rPr>
      </w:pPr>
    </w:p>
    <w:tbl>
      <w:tblPr>
        <w:tblW w:w="9733" w:type="dxa"/>
        <w:tblInd w:w="14" w:type="dxa"/>
        <w:tblLayout w:type="fixed"/>
        <w:tblLook w:val="0000"/>
      </w:tblPr>
      <w:tblGrid>
        <w:gridCol w:w="236"/>
        <w:gridCol w:w="9497"/>
      </w:tblGrid>
      <w:tr w:rsidR="00370774">
        <w:trPr>
          <w:cantSplit/>
          <w:trHeight w:val="269"/>
        </w:trPr>
        <w:tc>
          <w:tcPr>
            <w:tcW w:w="9733" w:type="dxa"/>
            <w:gridSpan w:val="2"/>
          </w:tcPr>
          <w:p w:rsidR="00370774" w:rsidRDefault="00370774">
            <w:pPr>
              <w:pStyle w:val="Ttulodeseccin"/>
              <w:tabs>
                <w:tab w:val="left" w:pos="2895"/>
              </w:tabs>
              <w:rPr>
                <w:rFonts w:ascii="Verdana" w:hAnsi="Verdana"/>
                <w:b/>
                <w:i/>
                <w:color w:val="000080"/>
              </w:rPr>
            </w:pPr>
            <w:r>
              <w:rPr>
                <w:rFonts w:ascii="Verdana" w:hAnsi="Verdana"/>
                <w:b/>
                <w:i/>
                <w:color w:val="000080"/>
              </w:rPr>
              <w:t>Experiencia laboral</w:t>
            </w:r>
            <w:r>
              <w:rPr>
                <w:rFonts w:ascii="Verdana" w:hAnsi="Verdana"/>
                <w:b/>
                <w:i/>
                <w:color w:val="000080"/>
              </w:rPr>
              <w:tab/>
            </w:r>
          </w:p>
        </w:tc>
      </w:tr>
      <w:tr w:rsidR="00370774">
        <w:trPr>
          <w:trHeight w:val="2757"/>
        </w:trPr>
        <w:tc>
          <w:tcPr>
            <w:tcW w:w="236" w:type="dxa"/>
          </w:tcPr>
          <w:p w:rsidR="00370774" w:rsidRDefault="00370774">
            <w:pPr>
              <w:jc w:val="both"/>
              <w:rPr>
                <w:sz w:val="20"/>
              </w:rPr>
            </w:pPr>
          </w:p>
          <w:p w:rsidR="00370774" w:rsidRDefault="00370774">
            <w:pPr>
              <w:pStyle w:val="Sinttulo"/>
              <w:spacing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9497" w:type="dxa"/>
          </w:tcPr>
          <w:p w:rsidR="00E70FC4" w:rsidRDefault="003707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 xml:space="preserve">    </w:t>
            </w:r>
          </w:p>
          <w:p w:rsidR="0065601F" w:rsidRDefault="00165BFC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2012</w:t>
            </w:r>
          </w:p>
          <w:p w:rsidR="0065601F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</w:p>
          <w:p w:rsidR="0065601F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Viña Chocalán Spa.  Melipilla</w:t>
            </w:r>
          </w:p>
          <w:p w:rsidR="0065601F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</w:p>
          <w:p w:rsidR="0065601F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Supervisor de producción</w:t>
            </w:r>
          </w:p>
          <w:p w:rsidR="0065601F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Encargado de la planificación,</w:t>
            </w:r>
            <w:r w:rsidR="0065601F">
              <w:rPr>
                <w:rFonts w:ascii="Verdana" w:hAnsi="Verdana"/>
                <w:b/>
                <w:lang w:val="es-ES"/>
              </w:rPr>
              <w:t xml:space="preserve"> calendarización</w:t>
            </w:r>
            <w:r>
              <w:rPr>
                <w:rFonts w:ascii="Verdana" w:hAnsi="Verdana"/>
                <w:b/>
                <w:lang w:val="es-ES"/>
              </w:rPr>
              <w:t xml:space="preserve"> y control</w:t>
            </w:r>
            <w:r w:rsidR="0065601F">
              <w:rPr>
                <w:rFonts w:ascii="Verdana" w:hAnsi="Verdana"/>
                <w:b/>
                <w:lang w:val="es-ES"/>
              </w:rPr>
              <w:t xml:space="preserve"> de las labores agrícolas a realizar</w:t>
            </w:r>
          </w:p>
          <w:p w:rsidR="0065601F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</w:p>
          <w:p w:rsidR="00B741B8" w:rsidRDefault="0065601F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 w:rsidRPr="0065601F">
              <w:rPr>
                <w:rFonts w:ascii="Verdana" w:hAnsi="Verdana"/>
                <w:lang w:val="es-ES"/>
              </w:rPr>
              <w:t>Apoyan</w:t>
            </w:r>
            <w:r w:rsidR="00B741B8">
              <w:rPr>
                <w:rFonts w:ascii="Verdana" w:hAnsi="Verdana"/>
                <w:lang w:val="es-ES"/>
              </w:rPr>
              <w:t>do el área de producción orientada a cumplir con los estándares de la empresa relacionados con una óptima calidad.</w:t>
            </w:r>
          </w:p>
          <w:p w:rsidR="00B741B8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B741B8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Llevar a cabo los cumplimientos y normativas de calidad (Isso)</w:t>
            </w:r>
          </w:p>
          <w:p w:rsidR="00B741B8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B741B8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Manejo y Control de labores agrícolas para paltos 40 has.</w:t>
            </w:r>
          </w:p>
          <w:p w:rsidR="00D522A9" w:rsidRDefault="00D522A9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65601F" w:rsidRDefault="00D522A9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 xml:space="preserve">Control </w:t>
            </w:r>
            <w:r w:rsidR="00B741B8">
              <w:rPr>
                <w:rFonts w:ascii="Verdana" w:hAnsi="Verdana"/>
                <w:lang w:val="es-ES"/>
              </w:rPr>
              <w:t xml:space="preserve"> en el proceso de compras, contacto con proveedores y negociaciones en las formas de pagos.</w:t>
            </w:r>
          </w:p>
          <w:p w:rsidR="00B741B8" w:rsidRDefault="00B741B8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65601F" w:rsidRPr="00D522A9" w:rsidRDefault="00D522A9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 w:rsidRPr="00D522A9">
              <w:rPr>
                <w:rFonts w:ascii="Verdana" w:hAnsi="Verdana"/>
                <w:lang w:val="es-ES"/>
              </w:rPr>
              <w:t>Encargado comercial</w:t>
            </w:r>
            <w:r>
              <w:rPr>
                <w:rFonts w:ascii="Verdana" w:hAnsi="Verdana"/>
                <w:lang w:val="es-ES"/>
              </w:rPr>
              <w:t xml:space="preserve"> para cuentas de supermercados; coordinar, planificar la logística en los envíos de paltos a clientes. Aperturas de nuevos mercados</w:t>
            </w:r>
          </w:p>
          <w:p w:rsidR="00D522A9" w:rsidRPr="00D522A9" w:rsidRDefault="00D522A9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Pr="00E70FC4" w:rsidRDefault="00165BFC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2007 – 2011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</w:p>
          <w:p w:rsidR="00E70FC4" w:rsidRP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Viña Concha y Toro S.A. Planta Pirque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P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b/>
                <w:lang w:val="es-ES"/>
              </w:rPr>
            </w:pPr>
            <w:r w:rsidRPr="00E70FC4">
              <w:rPr>
                <w:rFonts w:ascii="Verdana" w:hAnsi="Verdana"/>
                <w:b/>
                <w:lang w:val="es-ES"/>
              </w:rPr>
              <w:t>Comprador Insumos Industriales; Viña Concha y Toro S.A.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. Comprador de Insumos secos para abastecer todas las plantas productivas de la viña.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Default="001E2953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. Encargado de</w:t>
            </w:r>
            <w:r w:rsidR="00E70FC4">
              <w:rPr>
                <w:rFonts w:ascii="Verdana" w:hAnsi="Verdana"/>
                <w:lang w:val="es-ES"/>
              </w:rPr>
              <w:t xml:space="preserve"> logística de transportes para el área de abastecimientos de insumos.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. Manejo Sistema SAP</w:t>
            </w:r>
            <w:r w:rsidR="001E2953">
              <w:rPr>
                <w:rFonts w:ascii="Verdana" w:hAnsi="Verdana"/>
                <w:lang w:val="es-ES"/>
              </w:rPr>
              <w:t xml:space="preserve"> (módulos compra y producción)</w:t>
            </w: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E70FC4" w:rsidRDefault="00E70FC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. Coordinar, planificar los m</w:t>
            </w:r>
            <w:r w:rsidR="001E2953">
              <w:rPr>
                <w:rFonts w:ascii="Verdana" w:hAnsi="Verdana"/>
                <w:lang w:val="es-ES"/>
              </w:rPr>
              <w:t>ovimientos de insumos interplantas para satisfacer las necesidades de producción.</w:t>
            </w:r>
          </w:p>
          <w:p w:rsidR="001E2953" w:rsidRDefault="001E2953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1E2953" w:rsidRDefault="001E2953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Experiencia en negociaciones c</w:t>
            </w:r>
            <w:r w:rsidR="00950DD7">
              <w:rPr>
                <w:rFonts w:ascii="Verdana" w:hAnsi="Verdana"/>
                <w:lang w:val="es-ES"/>
              </w:rPr>
              <w:t>on proveedores,</w:t>
            </w:r>
            <w:r w:rsidR="00601EA0">
              <w:rPr>
                <w:rFonts w:ascii="Verdana" w:hAnsi="Verdana"/>
                <w:lang w:val="es-ES"/>
              </w:rPr>
              <w:t xml:space="preserve"> planificación, coordinar y ejecutar funciones en las negociaciones de distintos productos a cadenas de supermercados, mantener cuentas claves en relación a la distribución de líneas de productos a los clientes</w:t>
            </w:r>
          </w:p>
          <w:p w:rsidR="001E2953" w:rsidRDefault="001E2953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  <w:p w:rsidR="00B741B8" w:rsidRDefault="00165BFC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Experiencia 4</w:t>
            </w:r>
            <w:r w:rsidR="000F3221">
              <w:rPr>
                <w:rFonts w:ascii="Verdana" w:hAnsi="Verdana"/>
                <w:lang w:val="es-ES"/>
              </w:rPr>
              <w:t xml:space="preserve"> años en el área </w:t>
            </w:r>
            <w:r w:rsidR="000F3221" w:rsidRPr="00165BFC">
              <w:rPr>
                <w:rFonts w:ascii="Verdana" w:hAnsi="Verdana"/>
                <w:lang w:val="es-ES"/>
              </w:rPr>
              <w:t xml:space="preserve">comercial </w:t>
            </w:r>
            <w:r w:rsidR="000F3221" w:rsidRPr="00165BFC">
              <w:rPr>
                <w:rFonts w:ascii="Verdana" w:hAnsi="Verdana"/>
                <w:lang w:val="es-CL"/>
              </w:rPr>
              <w:t>Gestionar</w:t>
            </w:r>
            <w:r w:rsidR="000F3221" w:rsidRPr="000F3221">
              <w:rPr>
                <w:lang w:val="es-CL"/>
              </w:rPr>
              <w:t xml:space="preserve">, </w:t>
            </w:r>
            <w:r w:rsidR="000F3221" w:rsidRPr="000F3221">
              <w:rPr>
                <w:rFonts w:ascii="Verdana" w:hAnsi="Verdana" w:cs="Vani"/>
                <w:lang w:val="es-CL"/>
              </w:rPr>
              <w:t xml:space="preserve">hacer seguimiento y coordinar los procesos </w:t>
            </w:r>
            <w:r w:rsidR="000F3221" w:rsidRPr="000F3221">
              <w:rPr>
                <w:rFonts w:ascii="Verdana" w:hAnsi="Verdana" w:cs="Vani"/>
                <w:lang w:val="es-CL"/>
              </w:rPr>
              <w:lastRenderedPageBreak/>
              <w:t>de la importación</w:t>
            </w:r>
            <w:r w:rsidR="000F3221">
              <w:rPr>
                <w:rFonts w:ascii="Verdana" w:hAnsi="Verdana" w:cs="Vani"/>
                <w:lang w:val="es-CL"/>
              </w:rPr>
              <w:t>/exportación</w:t>
            </w:r>
            <w:r w:rsidR="00370774">
              <w:rPr>
                <w:rFonts w:ascii="Verdana" w:hAnsi="Verdana"/>
                <w:lang w:val="es-ES"/>
              </w:rPr>
              <w:t xml:space="preserve">  </w:t>
            </w:r>
          </w:p>
          <w:p w:rsidR="00370774" w:rsidRDefault="00370774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 xml:space="preserve">                                                                                   </w:t>
            </w:r>
          </w:p>
          <w:p w:rsidR="00B741B8" w:rsidRDefault="00165BFC" w:rsidP="00165BFC">
            <w:pPr>
              <w:pStyle w:val="Organizacinuno"/>
              <w:numPr>
                <w:ilvl w:val="0"/>
                <w:numId w:val="14"/>
              </w:numPr>
              <w:spacing w:line="240" w:lineRule="auto"/>
              <w:rPr>
                <w:rFonts w:ascii="Verdana" w:hAnsi="Verdana"/>
                <w:sz w:val="20"/>
              </w:rPr>
            </w:pPr>
            <w:r w:rsidRPr="00165BFC">
              <w:rPr>
                <w:rFonts w:ascii="Verdana" w:hAnsi="Verdana"/>
                <w:sz w:val="20"/>
              </w:rPr>
              <w:t xml:space="preserve">Mantener actualizado el proceso y plan </w:t>
            </w:r>
            <w:r>
              <w:rPr>
                <w:rFonts w:ascii="Verdana" w:hAnsi="Verdana"/>
                <w:sz w:val="20"/>
              </w:rPr>
              <w:t>de compras para los procesos de la industria.</w:t>
            </w:r>
          </w:p>
          <w:p w:rsidR="00165BFC" w:rsidRPr="00165BFC" w:rsidRDefault="00165BFC" w:rsidP="00165BFC">
            <w:pPr>
              <w:pStyle w:val="Puesto"/>
              <w:numPr>
                <w:ilvl w:val="0"/>
                <w:numId w:val="14"/>
              </w:numPr>
              <w:rPr>
                <w:rFonts w:ascii="Verdana" w:hAnsi="Verdana"/>
                <w:i w:val="0"/>
                <w:lang w:val="es-ES"/>
              </w:rPr>
            </w:pPr>
            <w:r w:rsidRPr="00165BFC">
              <w:rPr>
                <w:rFonts w:ascii="Verdana" w:hAnsi="Verdana"/>
                <w:i w:val="0"/>
                <w:lang w:val="es-ES"/>
              </w:rPr>
              <w:t>Gestionar y coordinar la entrega completa de las compras a las áreas específicas que lo requieran.</w:t>
            </w:r>
          </w:p>
          <w:p w:rsidR="00165BFC" w:rsidRDefault="00165BFC">
            <w:pPr>
              <w:pStyle w:val="Organizacinuno"/>
              <w:spacing w:line="240" w:lineRule="auto"/>
              <w:rPr>
                <w:rFonts w:ascii="Verdana" w:hAnsi="Verdana"/>
                <w:b/>
                <w:sz w:val="20"/>
              </w:rPr>
            </w:pPr>
          </w:p>
          <w:p w:rsidR="00165BFC" w:rsidRDefault="00165BFC">
            <w:pPr>
              <w:pStyle w:val="Organizacinuno"/>
              <w:spacing w:line="240" w:lineRule="auto"/>
              <w:rPr>
                <w:rFonts w:ascii="Verdana" w:hAnsi="Verdana"/>
                <w:b/>
                <w:sz w:val="20"/>
              </w:rPr>
            </w:pPr>
          </w:p>
          <w:p w:rsidR="00370774" w:rsidRDefault="006133F1">
            <w:pPr>
              <w:pStyle w:val="Organizacinuno"/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2004 – 2006</w:t>
            </w:r>
            <w:r w:rsidR="00370774">
              <w:rPr>
                <w:rFonts w:ascii="Verdana" w:hAnsi="Verdana"/>
                <w:b/>
                <w:sz w:val="20"/>
              </w:rPr>
              <w:t xml:space="preserve">  </w:t>
            </w:r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Decofrut  Miami, Florida, U.S.A.</w:t>
            </w:r>
          </w:p>
          <w:p w:rsidR="00370774" w:rsidRDefault="00370774">
            <w:pPr>
              <w:pStyle w:val="Puesto"/>
              <w:spacing w:line="240" w:lineRule="auto"/>
              <w:jc w:val="both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Inspector de calidad:</w:t>
            </w:r>
          </w:p>
          <w:p w:rsidR="00370774" w:rsidRDefault="00370774">
            <w:pPr>
              <w:pStyle w:val="Organizacinuno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Para Frutas de exportación en puertos de destino Miami, </w:t>
            </w:r>
            <w:r w:rsidR="00502BD8">
              <w:rPr>
                <w:rFonts w:ascii="Verdana" w:hAnsi="Verdana"/>
                <w:sz w:val="20"/>
              </w:rPr>
              <w:t>Tampa</w:t>
            </w:r>
            <w:r>
              <w:rPr>
                <w:rFonts w:ascii="Verdana" w:hAnsi="Verdana"/>
                <w:sz w:val="20"/>
              </w:rPr>
              <w:t xml:space="preserve"> Manatee.</w:t>
            </w:r>
          </w:p>
          <w:p w:rsidR="00370774" w:rsidRDefault="00370774">
            <w:pPr>
              <w:pStyle w:val="Puesto"/>
              <w:numPr>
                <w:ilvl w:val="0"/>
                <w:numId w:val="11"/>
              </w:numPr>
              <w:spacing w:line="240" w:lineRule="auto"/>
              <w:jc w:val="both"/>
              <w:rPr>
                <w:rFonts w:ascii="Verdana" w:hAnsi="Verdana"/>
                <w:i w:val="0"/>
                <w:sz w:val="20"/>
                <w:lang w:val="es-ES"/>
              </w:rPr>
            </w:pPr>
            <w:r>
              <w:rPr>
                <w:rFonts w:ascii="Verdana" w:hAnsi="Verdana"/>
                <w:i w:val="0"/>
                <w:sz w:val="20"/>
                <w:lang w:val="es-ES"/>
              </w:rPr>
              <w:t>Inspección de frutas tropicales: Melones, Mangos y Piñas.</w:t>
            </w:r>
          </w:p>
          <w:p w:rsidR="00370774" w:rsidRDefault="00370774">
            <w:pPr>
              <w:pStyle w:val="Logro"/>
              <w:numPr>
                <w:ilvl w:val="0"/>
                <w:numId w:val="11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Inspección de fruta Chilena; Pomáceas y Carozos.</w:t>
            </w:r>
          </w:p>
          <w:p w:rsidR="00370774" w:rsidRDefault="00370774">
            <w:pPr>
              <w:pStyle w:val="Logro"/>
              <w:numPr>
                <w:ilvl w:val="0"/>
                <w:numId w:val="11"/>
              </w:numPr>
              <w:spacing w:line="240" w:lineRule="auto"/>
              <w:rPr>
                <w:sz w:val="20"/>
              </w:rPr>
            </w:pPr>
            <w:r>
              <w:rPr>
                <w:rFonts w:ascii="Verdana" w:hAnsi="Verdana"/>
                <w:sz w:val="20"/>
              </w:rPr>
              <w:t>Envíos de reportes a productores nacionales e internacionales</w:t>
            </w:r>
            <w:r>
              <w:rPr>
                <w:sz w:val="20"/>
              </w:rPr>
              <w:t xml:space="preserve">. </w:t>
            </w:r>
          </w:p>
          <w:p w:rsidR="00370774" w:rsidRDefault="00370774">
            <w:pPr>
              <w:pStyle w:val="Logro"/>
              <w:numPr>
                <w:ilvl w:val="0"/>
                <w:numId w:val="0"/>
              </w:numPr>
              <w:tabs>
                <w:tab w:val="left" w:pos="3270"/>
              </w:tabs>
              <w:spacing w:line="240" w:lineRule="auto"/>
              <w:ind w:left="240" w:hanging="24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370774" w:rsidRDefault="00370774">
            <w:pPr>
              <w:pStyle w:val="Logro"/>
              <w:numPr>
                <w:ilvl w:val="0"/>
                <w:numId w:val="0"/>
              </w:numPr>
              <w:spacing w:line="240" w:lineRule="auto"/>
              <w:ind w:left="240" w:hanging="24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2002 – 2003 </w:t>
            </w:r>
          </w:p>
          <w:p w:rsidR="00370774" w:rsidRDefault="00950DD7">
            <w:pPr>
              <w:pStyle w:val="Organizacinuno"/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David del Curto,  </w:t>
            </w:r>
            <w:r w:rsidR="00165BFC">
              <w:rPr>
                <w:rFonts w:ascii="Verdana" w:hAnsi="Verdana"/>
                <w:b/>
                <w:sz w:val="20"/>
              </w:rPr>
              <w:t>(U.S.A</w:t>
            </w:r>
            <w:r w:rsidR="00370774">
              <w:rPr>
                <w:rFonts w:ascii="Verdana" w:hAnsi="Verdana"/>
                <w:b/>
                <w:sz w:val="20"/>
              </w:rPr>
              <w:t>.)</w:t>
            </w:r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Inspector de calidad:</w:t>
            </w:r>
          </w:p>
          <w:p w:rsidR="00370774" w:rsidRDefault="00370774">
            <w:pPr>
              <w:pStyle w:val="Organizacinuno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 Frutas de exportación en puerto de Philadelphia.</w:t>
            </w:r>
          </w:p>
          <w:p w:rsidR="00370774" w:rsidRDefault="00370774">
            <w:pPr>
              <w:pStyle w:val="Puesto"/>
              <w:numPr>
                <w:ilvl w:val="0"/>
                <w:numId w:val="4"/>
              </w:numPr>
              <w:spacing w:line="240" w:lineRule="auto"/>
              <w:jc w:val="both"/>
              <w:rPr>
                <w:rFonts w:ascii="Verdana" w:hAnsi="Verdana"/>
                <w:i w:val="0"/>
                <w:sz w:val="20"/>
                <w:lang w:val="es-ES"/>
              </w:rPr>
            </w:pPr>
            <w:r>
              <w:rPr>
                <w:rFonts w:ascii="Verdana" w:hAnsi="Verdana"/>
                <w:i w:val="0"/>
                <w:sz w:val="20"/>
                <w:lang w:val="es-ES"/>
              </w:rPr>
              <w:t>Inspección de pomáceas, carozos, uva de mesa, kiwis, naranjas y clementinas.</w:t>
            </w:r>
          </w:p>
          <w:p w:rsidR="00370774" w:rsidRDefault="00370774">
            <w:pPr>
              <w:pStyle w:val="Logro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Inspección de fruta de otros  países: South Africa, Nueva Zelandia, Argentina y España.</w:t>
            </w:r>
          </w:p>
          <w:p w:rsidR="00370774" w:rsidRDefault="00370774">
            <w:pPr>
              <w:pStyle w:val="Logro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Inspección de frutas en frigoríficos.</w:t>
            </w:r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b/>
                <w:i/>
                <w:sz w:val="20"/>
              </w:rPr>
            </w:pPr>
          </w:p>
          <w:p w:rsidR="006133F1" w:rsidRPr="006133F1" w:rsidRDefault="006133F1" w:rsidP="006133F1">
            <w:pPr>
              <w:pStyle w:val="Puesto"/>
              <w:rPr>
                <w:lang w:val="es-ES"/>
              </w:rPr>
            </w:pPr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b/>
                <w:i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2001 - 2002</w:t>
            </w:r>
            <w:r>
              <w:rPr>
                <w:rFonts w:ascii="Verdana" w:hAnsi="Verdana"/>
                <w:b/>
                <w:i/>
                <w:sz w:val="20"/>
                <w:lang w:val="en-US"/>
              </w:rPr>
              <w:t xml:space="preserve">      </w:t>
            </w:r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Frupco Expediting</w:t>
            </w:r>
            <w:r>
              <w:rPr>
                <w:rFonts w:ascii="Verdana" w:hAnsi="Verdana"/>
                <w:b/>
                <w:i/>
                <w:sz w:val="20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&amp; Services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Verdana" w:hAnsi="Verdana"/>
                    <w:b/>
                    <w:sz w:val="20"/>
                    <w:lang w:val="en-US"/>
                  </w:rPr>
                  <w:t>U.S.A.</w:t>
                </w:r>
              </w:smartTag>
            </w:smartTag>
          </w:p>
          <w:p w:rsidR="00370774" w:rsidRDefault="00370774">
            <w:pPr>
              <w:pStyle w:val="Organizacinuno"/>
              <w:spacing w:line="240" w:lineRule="auto"/>
              <w:rPr>
                <w:rFonts w:ascii="Verdana" w:hAnsi="Verdana"/>
                <w:i/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i/>
                <w:sz w:val="20"/>
              </w:rPr>
              <w:t>Supervisor de Calidad Recibidor</w:t>
            </w:r>
            <w:r>
              <w:rPr>
                <w:b/>
                <w:i/>
                <w:sz w:val="20"/>
              </w:rPr>
              <w:t>:</w:t>
            </w:r>
          </w:p>
          <w:p w:rsidR="00370774" w:rsidRDefault="00370774">
            <w:pPr>
              <w:pStyle w:val="Logro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 frutas de exportación en puertos de destino Los Angeles, Ca.</w:t>
            </w:r>
          </w:p>
          <w:p w:rsidR="00370774" w:rsidRDefault="00370774">
            <w:pPr>
              <w:pStyle w:val="Logro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Envíos de reportes a productores nacionales.</w:t>
            </w:r>
          </w:p>
          <w:p w:rsidR="00370774" w:rsidRDefault="00370774">
            <w:pPr>
              <w:pStyle w:val="Logro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Inspecciones de frutas: paltas, limones, carozos, pomáceas, uva de mesa y berries.</w:t>
            </w:r>
          </w:p>
          <w:p w:rsidR="00370774" w:rsidRDefault="00370774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 w:val="20"/>
              </w:rPr>
            </w:pPr>
          </w:p>
          <w:p w:rsidR="00370774" w:rsidRDefault="00370774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1999–2001</w:t>
            </w:r>
            <w:r>
              <w:rPr>
                <w:rFonts w:ascii="Verdana" w:hAnsi="Verdana"/>
                <w:b/>
                <w:sz w:val="20"/>
              </w:rPr>
              <w:tab/>
              <w:t xml:space="preserve">     </w:t>
            </w:r>
          </w:p>
          <w:p w:rsidR="00370774" w:rsidRDefault="00370774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Exportadora Del Monte Fresh Produce    R.M.</w:t>
            </w:r>
          </w:p>
          <w:p w:rsidR="00370774" w:rsidRDefault="00370774">
            <w:pPr>
              <w:pStyle w:val="Puesto"/>
              <w:spacing w:line="240" w:lineRule="auto"/>
              <w:jc w:val="both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Supervisor e Inspector de Calidad:</w:t>
            </w:r>
          </w:p>
          <w:p w:rsidR="00370774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Para uvas y carozos de exportación. </w:t>
            </w:r>
          </w:p>
          <w:p w:rsidR="00370774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Responsable de la calidad y condición de la fruta exportada. </w:t>
            </w:r>
          </w:p>
          <w:p w:rsidR="00370774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Manejos de cosechas, packing y estimaciones de producción.</w:t>
            </w:r>
          </w:p>
          <w:p w:rsidR="00370774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Supervisión de temperaturas en frigorífico (pre-fríos y mantención).</w:t>
            </w:r>
          </w:p>
          <w:p w:rsidR="00370774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Personal a cargo 35 personas.</w:t>
            </w:r>
          </w:p>
          <w:p w:rsidR="00370774" w:rsidRPr="00502BD8" w:rsidRDefault="00370774">
            <w:pPr>
              <w:pStyle w:val="Logro"/>
              <w:numPr>
                <w:ilvl w:val="0"/>
                <w:numId w:val="6"/>
              </w:numPr>
              <w:spacing w:line="240" w:lineRule="auto"/>
              <w:rPr>
                <w:rFonts w:ascii="Verdana" w:hAnsi="Verdana"/>
                <w:sz w:val="20"/>
                <w:lang w:val="en-US"/>
              </w:rPr>
            </w:pPr>
            <w:r w:rsidRPr="00502BD8">
              <w:rPr>
                <w:rFonts w:ascii="Verdana" w:hAnsi="Verdana"/>
                <w:sz w:val="20"/>
                <w:lang w:val="en-US"/>
              </w:rPr>
              <w:t>Variedad</w:t>
            </w:r>
            <w:r w:rsidR="00502BD8">
              <w:rPr>
                <w:rFonts w:ascii="Verdana" w:hAnsi="Verdana"/>
                <w:sz w:val="20"/>
                <w:lang w:val="en-US"/>
              </w:rPr>
              <w:t xml:space="preserve">es: Thompson seedless, flame </w:t>
            </w:r>
            <w:r w:rsidR="00950DD7">
              <w:rPr>
                <w:rFonts w:ascii="Verdana" w:hAnsi="Verdana"/>
                <w:sz w:val="20"/>
                <w:lang w:val="en-US"/>
              </w:rPr>
              <w:t>seedless</w:t>
            </w:r>
            <w:r w:rsidRPr="00502BD8">
              <w:rPr>
                <w:rFonts w:ascii="Verdana" w:hAnsi="Verdana"/>
                <w:sz w:val="20"/>
                <w:lang w:val="en-US"/>
              </w:rPr>
              <w:t>, red globe, calmería, ruby se</w:t>
            </w:r>
            <w:r w:rsidR="00502BD8" w:rsidRPr="00502BD8">
              <w:rPr>
                <w:rFonts w:ascii="Verdana" w:hAnsi="Verdana"/>
                <w:sz w:val="20"/>
                <w:lang w:val="en-US"/>
              </w:rPr>
              <w:t>e</w:t>
            </w:r>
            <w:r w:rsidRPr="00502BD8">
              <w:rPr>
                <w:rFonts w:ascii="Verdana" w:hAnsi="Verdana"/>
                <w:sz w:val="20"/>
                <w:lang w:val="en-US"/>
              </w:rPr>
              <w:t>dle</w:t>
            </w:r>
            <w:r w:rsidR="00502BD8">
              <w:rPr>
                <w:rFonts w:ascii="Verdana" w:hAnsi="Verdana"/>
                <w:sz w:val="20"/>
                <w:lang w:val="en-US"/>
              </w:rPr>
              <w:t>s</w:t>
            </w:r>
            <w:r w:rsidRPr="00502BD8">
              <w:rPr>
                <w:rFonts w:ascii="Verdana" w:hAnsi="Verdana"/>
                <w:sz w:val="20"/>
                <w:lang w:val="en-US"/>
              </w:rPr>
              <w:t>s.</w:t>
            </w:r>
          </w:p>
          <w:p w:rsidR="00370774" w:rsidRDefault="00370774">
            <w:pPr>
              <w:pStyle w:val="Organizacin"/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 xml:space="preserve">1995–1996         </w:t>
            </w:r>
          </w:p>
          <w:p w:rsidR="00370774" w:rsidRDefault="00370774">
            <w:pPr>
              <w:pStyle w:val="Organizacin"/>
              <w:spacing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Exportadora Sergio Ruíz – Tagle H.   III R. </w:t>
            </w:r>
          </w:p>
          <w:p w:rsidR="00370774" w:rsidRDefault="00370774">
            <w:pPr>
              <w:pStyle w:val="Puesto"/>
              <w:spacing w:line="240" w:lineRule="auto"/>
              <w:jc w:val="both"/>
              <w:rPr>
                <w:rFonts w:ascii="Verdana" w:hAnsi="Verdana"/>
                <w:b/>
                <w:sz w:val="20"/>
                <w:lang w:val="es-ES"/>
              </w:rPr>
            </w:pPr>
            <w:r>
              <w:rPr>
                <w:rFonts w:ascii="Verdana" w:hAnsi="Verdana"/>
                <w:b/>
                <w:sz w:val="20"/>
                <w:lang w:val="es-ES"/>
              </w:rPr>
              <w:t>Realización Práctica Profesional Ingeniería Agrícola.</w:t>
            </w:r>
          </w:p>
          <w:p w:rsidR="00370774" w:rsidRDefault="00370774">
            <w:pPr>
              <w:pStyle w:val="Logro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Jefe de cuadrillas en terreno para uvas de exportación.</w:t>
            </w:r>
          </w:p>
          <w:p w:rsidR="00370774" w:rsidRDefault="00370774">
            <w:pPr>
              <w:pStyle w:val="Logro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Jefe de línea en packing.</w:t>
            </w:r>
          </w:p>
          <w:p w:rsidR="00370774" w:rsidRDefault="00370774">
            <w:pPr>
              <w:pStyle w:val="Logro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Jefe de </w:t>
            </w:r>
            <w:r w:rsidR="00502BD8">
              <w:rPr>
                <w:rFonts w:ascii="Verdana" w:hAnsi="Verdana"/>
                <w:sz w:val="20"/>
              </w:rPr>
              <w:t>paking</w:t>
            </w:r>
            <w:r>
              <w:rPr>
                <w:rFonts w:ascii="Verdana" w:hAnsi="Verdana"/>
                <w:sz w:val="20"/>
              </w:rPr>
              <w:t>.</w:t>
            </w:r>
          </w:p>
          <w:p w:rsidR="00370774" w:rsidRDefault="00370774">
            <w:pPr>
              <w:pStyle w:val="Logro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Supervisor e inspector de calidad para uvas y carozos de exportación.</w:t>
            </w:r>
          </w:p>
          <w:p w:rsidR="00370774" w:rsidRDefault="00370774">
            <w:pPr>
              <w:pStyle w:val="Logro"/>
              <w:numPr>
                <w:ilvl w:val="0"/>
                <w:numId w:val="8"/>
              </w:num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Personal a cargo 35 Personas.</w:t>
            </w:r>
          </w:p>
          <w:p w:rsidR="00370774" w:rsidRDefault="00370774">
            <w:pPr>
              <w:pStyle w:val="Achievement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</w:rPr>
              <w:t xml:space="preserve">Predio de </w:t>
            </w:r>
            <w:smartTag w:uri="urn:schemas-microsoft-com:office:smarttags" w:element="metricconverter">
              <w:smartTagPr>
                <w:attr w:name="ProductID" w:val="60 Hect￡reas"/>
              </w:smartTagPr>
              <w:r>
                <w:rPr>
                  <w:rFonts w:ascii="Verdana" w:hAnsi="Verdana"/>
                </w:rPr>
                <w:t>60 Hectáreas</w:t>
              </w:r>
            </w:smartTag>
            <w:r>
              <w:rPr>
                <w:rFonts w:ascii="Verdana" w:hAnsi="Verdana"/>
              </w:rPr>
              <w:t>.</w:t>
            </w:r>
          </w:p>
          <w:p w:rsidR="00370774" w:rsidRPr="00587857" w:rsidRDefault="00370774" w:rsidP="00587857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          </w:t>
            </w:r>
            <w:r w:rsidR="00587857">
              <w:rPr>
                <w:rFonts w:ascii="Verdana" w:hAnsi="Verdana"/>
                <w:b/>
                <w:sz w:val="20"/>
              </w:rPr>
              <w:t xml:space="preserve">                </w:t>
            </w:r>
          </w:p>
          <w:p w:rsidR="00370774" w:rsidRDefault="00370774" w:rsidP="00587857">
            <w:pPr>
              <w:pStyle w:val="Logro"/>
              <w:numPr>
                <w:ilvl w:val="0"/>
                <w:numId w:val="0"/>
              </w:numPr>
              <w:spacing w:line="240" w:lineRule="auto"/>
              <w:ind w:left="240" w:hanging="240"/>
              <w:rPr>
                <w:rFonts w:ascii="Verdana" w:hAnsi="Verdana"/>
                <w:sz w:val="20"/>
              </w:rPr>
            </w:pPr>
          </w:p>
          <w:p w:rsidR="00370774" w:rsidRDefault="00370774" w:rsidP="00587857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="Verdana" w:hAnsi="Verdana"/>
                <w:lang w:val="es-ES"/>
              </w:rPr>
            </w:pPr>
          </w:p>
        </w:tc>
      </w:tr>
    </w:tbl>
    <w:p w:rsidR="00370774" w:rsidRDefault="00370774">
      <w:pPr>
        <w:jc w:val="both"/>
        <w:rPr>
          <w:rFonts w:ascii="Verdana" w:hAnsi="Verdana"/>
          <w:sz w:val="20"/>
        </w:rPr>
      </w:pPr>
    </w:p>
    <w:tbl>
      <w:tblPr>
        <w:tblW w:w="8897" w:type="dxa"/>
        <w:tblLayout w:type="fixed"/>
        <w:tblLook w:val="0000"/>
      </w:tblPr>
      <w:tblGrid>
        <w:gridCol w:w="250"/>
        <w:gridCol w:w="8647"/>
      </w:tblGrid>
      <w:tr w:rsidR="00370774">
        <w:trPr>
          <w:cantSplit/>
        </w:trPr>
        <w:tc>
          <w:tcPr>
            <w:tcW w:w="8897" w:type="dxa"/>
            <w:gridSpan w:val="2"/>
          </w:tcPr>
          <w:p w:rsidR="00370774" w:rsidRDefault="00370774">
            <w:pPr>
              <w:pStyle w:val="Ttulodeseccin"/>
              <w:spacing w:line="240" w:lineRule="auto"/>
              <w:jc w:val="both"/>
              <w:rPr>
                <w:rFonts w:ascii="Verdana" w:hAnsi="Verdana"/>
                <w:b/>
                <w:i/>
                <w:color w:val="000080"/>
              </w:rPr>
            </w:pPr>
            <w:r>
              <w:rPr>
                <w:rFonts w:ascii="Verdana" w:hAnsi="Verdana"/>
                <w:b/>
                <w:i/>
                <w:color w:val="000080"/>
              </w:rPr>
              <w:t xml:space="preserve">referencias </w:t>
            </w:r>
          </w:p>
        </w:tc>
      </w:tr>
      <w:tr w:rsidR="00370774">
        <w:trPr>
          <w:trHeight w:val="537"/>
        </w:trPr>
        <w:tc>
          <w:tcPr>
            <w:tcW w:w="250" w:type="dxa"/>
          </w:tcPr>
          <w:p w:rsidR="00370774" w:rsidRDefault="00370774">
            <w:pPr>
              <w:pStyle w:val="Sinttulo"/>
              <w:spacing w:line="240" w:lineRule="auto"/>
              <w:jc w:val="both"/>
            </w:pPr>
          </w:p>
        </w:tc>
        <w:tc>
          <w:tcPr>
            <w:tcW w:w="8647" w:type="dxa"/>
          </w:tcPr>
          <w:p w:rsidR="00370774" w:rsidRDefault="00370774">
            <w:pPr>
              <w:pStyle w:val="Textosinformato"/>
              <w:rPr>
                <w:rFonts w:ascii="Verdana" w:hAnsi="Verdana"/>
                <w:u w:val="single"/>
              </w:rPr>
            </w:pPr>
          </w:p>
          <w:p w:rsidR="00370774" w:rsidRDefault="00370774">
            <w:pPr>
              <w:pStyle w:val="Textosinformato"/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Sr. Robinson Araya. Agrónomo Office operation manager Miami Florida.</w:t>
            </w:r>
          </w:p>
          <w:p w:rsidR="00370774" w:rsidRDefault="00370774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Decofrut S.A. Fono: (562) 233 74 74</w:t>
            </w:r>
          </w:p>
          <w:p w:rsidR="00370774" w:rsidRDefault="00370774">
            <w:pPr>
              <w:pStyle w:val="Textosinformato"/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Sr. Claudio Ruiz M. Agrónomo Gerente de Operaciones</w:t>
            </w:r>
          </w:p>
          <w:p w:rsidR="00370774" w:rsidRDefault="00370774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David Del Curto. Fono: (562) 362 27 01</w:t>
            </w:r>
          </w:p>
          <w:p w:rsidR="00370774" w:rsidRDefault="00370774">
            <w:pPr>
              <w:pStyle w:val="Textosinformato"/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Sr. Jorge Herrera O. Agrónomo. Predio particular Pirque.</w:t>
            </w:r>
          </w:p>
          <w:p w:rsidR="00370774" w:rsidRDefault="00370774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Fono: (562) 853 09 51.</w:t>
            </w:r>
          </w:p>
          <w:p w:rsidR="00370774" w:rsidRDefault="00370774">
            <w:pPr>
              <w:pStyle w:val="Textosinformato"/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Sr. Enzo Bollo T. Gerente Comercial Lombricultura Pachamama</w:t>
            </w:r>
          </w:p>
          <w:p w:rsidR="00370774" w:rsidRDefault="00370774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Fono: 9 844 71 92</w:t>
            </w:r>
          </w:p>
          <w:p w:rsidR="00E60718" w:rsidRDefault="00E60718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</w:t>
            </w:r>
          </w:p>
          <w:p w:rsidR="00E60718" w:rsidRDefault="00E60718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Sr. Marcelo Prieto Subgerente Viña Concha y Toro S.A. </w:t>
            </w:r>
          </w:p>
          <w:p w:rsidR="00E60718" w:rsidRDefault="00E60718">
            <w:pPr>
              <w:pStyle w:val="Textosinforma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Fono: 562 476 5000</w:t>
            </w:r>
          </w:p>
          <w:p w:rsidR="00165BFC" w:rsidRDefault="00165BFC">
            <w:pPr>
              <w:pStyle w:val="Textosinformato"/>
              <w:ind w:left="360"/>
              <w:rPr>
                <w:rFonts w:ascii="Verdana" w:hAnsi="Verdana"/>
                <w:u w:val="single"/>
              </w:rPr>
            </w:pPr>
          </w:p>
        </w:tc>
      </w:tr>
    </w:tbl>
    <w:p w:rsidR="00370774" w:rsidRDefault="00165BFC" w:rsidP="00165BFC">
      <w:pPr>
        <w:pStyle w:val="Prrafodelista"/>
        <w:jc w:val="both"/>
        <w:rPr>
          <w:rFonts w:ascii="Verdana" w:hAnsi="Verdana"/>
          <w:color w:val="auto"/>
          <w:sz w:val="20"/>
          <w:u w:val="none"/>
        </w:rPr>
      </w:pPr>
      <w:r w:rsidRPr="00165BFC">
        <w:rPr>
          <w:color w:val="auto"/>
          <w:sz w:val="20"/>
          <w:u w:val="none"/>
        </w:rPr>
        <w:t xml:space="preserve">      </w:t>
      </w:r>
      <w:r w:rsidRPr="00165BFC">
        <w:rPr>
          <w:rFonts w:ascii="Verdana" w:hAnsi="Verdana"/>
          <w:color w:val="auto"/>
          <w:sz w:val="20"/>
          <w:u w:val="none"/>
        </w:rPr>
        <w:t>Sr. Carlos Briones Gerente de Operaciones Viña Chocalán</w:t>
      </w:r>
    </w:p>
    <w:p w:rsidR="00A155E3" w:rsidRPr="00165BFC" w:rsidRDefault="00A155E3" w:rsidP="00165BFC">
      <w:pPr>
        <w:pStyle w:val="Prrafodelista"/>
        <w:jc w:val="both"/>
        <w:rPr>
          <w:rFonts w:ascii="Verdana" w:hAnsi="Verdana"/>
          <w:color w:val="auto"/>
          <w:sz w:val="20"/>
          <w:u w:val="none"/>
        </w:rPr>
      </w:pPr>
      <w:r>
        <w:rPr>
          <w:rFonts w:ascii="Verdana" w:hAnsi="Verdana"/>
          <w:color w:val="auto"/>
          <w:sz w:val="20"/>
          <w:u w:val="none"/>
        </w:rPr>
        <w:t xml:space="preserve">    Cel 78 88 15 44</w:t>
      </w:r>
    </w:p>
    <w:p w:rsidR="00370774" w:rsidRDefault="00370774">
      <w:pPr>
        <w:jc w:val="both"/>
        <w:rPr>
          <w:rFonts w:ascii="Verdana" w:hAnsi="Verdana"/>
          <w:sz w:val="20"/>
          <w:u w:val="none"/>
        </w:rPr>
      </w:pPr>
    </w:p>
    <w:p w:rsidR="009C11D8" w:rsidRDefault="009C11D8">
      <w:pPr>
        <w:rPr>
          <w:rFonts w:ascii="Verdana" w:hAnsi="Verdana"/>
          <w:sz w:val="20"/>
          <w:u w:val="none"/>
        </w:rPr>
      </w:pPr>
    </w:p>
    <w:p w:rsidR="009C11D8" w:rsidRDefault="009C11D8">
      <w:pPr>
        <w:rPr>
          <w:rFonts w:ascii="Verdana" w:hAnsi="Verdana"/>
          <w:sz w:val="20"/>
          <w:u w:val="none"/>
        </w:rPr>
      </w:pPr>
    </w:p>
    <w:p w:rsidR="009C11D8" w:rsidRDefault="009C11D8">
      <w:pPr>
        <w:rPr>
          <w:rFonts w:ascii="Verdana" w:hAnsi="Verdana"/>
          <w:sz w:val="20"/>
          <w:u w:val="none"/>
        </w:rPr>
      </w:pPr>
    </w:p>
    <w:p w:rsidR="00370774" w:rsidRDefault="00370774">
      <w:pPr>
        <w:rPr>
          <w:rFonts w:ascii="Verdana" w:hAnsi="Verdana"/>
          <w:sz w:val="20"/>
          <w:u w:val="none"/>
        </w:rPr>
      </w:pPr>
    </w:p>
    <w:p w:rsidR="00370774" w:rsidRDefault="00370774">
      <w:pPr>
        <w:jc w:val="center"/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>Rodrigo Olguín Cea</w:t>
      </w:r>
    </w:p>
    <w:p w:rsidR="00370774" w:rsidRDefault="00370774">
      <w:pPr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 xml:space="preserve">                                           Ingeniero Agrícola</w:t>
      </w:r>
    </w:p>
    <w:p w:rsidR="00370774" w:rsidRDefault="00370774">
      <w:pPr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 xml:space="preserve">                           </w:t>
      </w:r>
      <w:r w:rsidR="008D0B0C">
        <w:rPr>
          <w:rFonts w:ascii="Verdana" w:hAnsi="Verdana"/>
          <w:szCs w:val="22"/>
          <w:u w:val="none"/>
        </w:rPr>
        <w:t xml:space="preserve">                 (562) 325 41 17</w:t>
      </w:r>
      <w:r w:rsidR="006133F1">
        <w:rPr>
          <w:rFonts w:ascii="Verdana" w:hAnsi="Verdana"/>
          <w:szCs w:val="22"/>
          <w:u w:val="none"/>
        </w:rPr>
        <w:t>/ cel. 662 69 254</w:t>
      </w:r>
    </w:p>
    <w:p w:rsidR="00A73899" w:rsidRDefault="00370774">
      <w:pPr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 xml:space="preserve">                                          </w:t>
      </w:r>
    </w:p>
    <w:p w:rsidR="00A73899" w:rsidRDefault="00A73899">
      <w:pPr>
        <w:rPr>
          <w:rFonts w:ascii="Verdana" w:hAnsi="Verdana"/>
          <w:szCs w:val="22"/>
          <w:u w:val="none"/>
        </w:rPr>
      </w:pPr>
    </w:p>
    <w:p w:rsidR="00950DD7" w:rsidRDefault="00370774">
      <w:pPr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 xml:space="preserve"> </w:t>
      </w:r>
    </w:p>
    <w:p w:rsidR="00370774" w:rsidRPr="00CA0E15" w:rsidRDefault="00222293">
      <w:pPr>
        <w:rPr>
          <w:rFonts w:ascii="Verdana" w:hAnsi="Verdana"/>
          <w:szCs w:val="22"/>
          <w:u w:val="none"/>
        </w:rPr>
      </w:pPr>
      <w:r>
        <w:rPr>
          <w:rFonts w:ascii="Verdana" w:hAnsi="Verdana"/>
          <w:szCs w:val="22"/>
          <w:u w:val="none"/>
        </w:rPr>
        <w:t xml:space="preserve">Pretensión de Renta: </w:t>
      </w:r>
      <w:r w:rsidR="00F67AAB">
        <w:rPr>
          <w:rFonts w:ascii="Verdana" w:hAnsi="Verdana"/>
          <w:szCs w:val="22"/>
          <w:u w:val="none"/>
        </w:rPr>
        <w:t>1.100.000</w:t>
      </w:r>
    </w:p>
    <w:p w:rsidR="00370774" w:rsidRDefault="00370774">
      <w:pPr>
        <w:rPr>
          <w:sz w:val="20"/>
        </w:rPr>
      </w:pPr>
    </w:p>
    <w:p w:rsidR="00370774" w:rsidRDefault="00370774">
      <w:pPr>
        <w:rPr>
          <w:sz w:val="20"/>
        </w:rPr>
      </w:pPr>
    </w:p>
    <w:p w:rsidR="00370774" w:rsidRDefault="00370774">
      <w:pPr>
        <w:rPr>
          <w:sz w:val="20"/>
        </w:rPr>
      </w:pPr>
    </w:p>
    <w:p w:rsidR="00370774" w:rsidRDefault="00370774">
      <w:pPr>
        <w:rPr>
          <w:sz w:val="20"/>
        </w:rPr>
      </w:pPr>
    </w:p>
    <w:p w:rsidR="00370774" w:rsidRDefault="00370774">
      <w:pPr>
        <w:rPr>
          <w:sz w:val="20"/>
        </w:rPr>
      </w:pPr>
    </w:p>
    <w:p w:rsidR="00370774" w:rsidRDefault="00370774">
      <w:pPr>
        <w:jc w:val="right"/>
        <w:rPr>
          <w:rFonts w:ascii="Verdana" w:hAnsi="Verdana"/>
          <w:b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lastRenderedPageBreak/>
        <w:t xml:space="preserve">                                                             </w:t>
      </w:r>
    </w:p>
    <w:sectPr w:rsidR="00370774" w:rsidSect="00F4105C">
      <w:headerReference w:type="default" r:id="rId11"/>
      <w:footerReference w:type="default" r:id="rId12"/>
      <w:type w:val="nextColumn"/>
      <w:pgSz w:w="12242" w:h="15842" w:code="1"/>
      <w:pgMar w:top="568" w:right="1701" w:bottom="1134" w:left="1701" w:header="964" w:footer="964" w:gutter="0"/>
      <w:paperSrc w:firs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2FE" w:rsidRDefault="004552FE">
      <w:r>
        <w:separator/>
      </w:r>
    </w:p>
  </w:endnote>
  <w:endnote w:type="continuationSeparator" w:id="0">
    <w:p w:rsidR="004552FE" w:rsidRDefault="00455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74" w:rsidRDefault="00370774">
    <w:pPr>
      <w:pStyle w:val="Piedepgina"/>
      <w:rPr>
        <w:sz w:val="17"/>
        <w:szCs w:val="17"/>
      </w:rPr>
    </w:pPr>
    <w:r>
      <w:rPr>
        <w:sz w:val="17"/>
        <w:szCs w:val="17"/>
      </w:rPr>
      <w:tab/>
    </w:r>
    <w:r w:rsidR="00750700">
      <w:rPr>
        <w:rStyle w:val="Nmerodepgina"/>
        <w:b/>
        <w:sz w:val="16"/>
        <w:szCs w:val="16"/>
      </w:rPr>
      <w:fldChar w:fldCharType="begin"/>
    </w:r>
    <w:r>
      <w:rPr>
        <w:rStyle w:val="Nmerodepgina"/>
        <w:b/>
        <w:sz w:val="16"/>
        <w:szCs w:val="16"/>
      </w:rPr>
      <w:instrText xml:space="preserve"> \PAGE </w:instrText>
    </w:r>
    <w:r w:rsidR="00750700">
      <w:rPr>
        <w:rStyle w:val="Nmerodepgina"/>
        <w:b/>
        <w:sz w:val="16"/>
        <w:szCs w:val="16"/>
      </w:rPr>
      <w:fldChar w:fldCharType="separate"/>
    </w:r>
    <w:r w:rsidR="00F67AAB">
      <w:rPr>
        <w:rStyle w:val="Nmerodepgina"/>
        <w:b/>
        <w:noProof/>
        <w:sz w:val="16"/>
        <w:szCs w:val="16"/>
      </w:rPr>
      <w:t>3</w:t>
    </w:r>
    <w:r w:rsidR="00750700">
      <w:rPr>
        <w:rStyle w:val="Nmerodepgina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2FE" w:rsidRDefault="004552FE">
      <w:r>
        <w:separator/>
      </w:r>
    </w:p>
  </w:footnote>
  <w:footnote w:type="continuationSeparator" w:id="0">
    <w:p w:rsidR="004552FE" w:rsidRDefault="00455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74" w:rsidRDefault="00370774">
    <w:pPr>
      <w:pStyle w:val="Encabezado"/>
      <w:spacing w:line="240" w:lineRule="atLeast"/>
      <w:jc w:val="left"/>
      <w:rPr>
        <w:sz w:val="17"/>
        <w:szCs w:val="17"/>
      </w:rPr>
    </w:pPr>
    <w:r>
      <w:rPr>
        <w:sz w:val="17"/>
        <w:szCs w:val="17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1F7075A"/>
    <w:multiLevelType w:val="hybridMultilevel"/>
    <w:tmpl w:val="067AC7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9761F"/>
    <w:multiLevelType w:val="hybridMultilevel"/>
    <w:tmpl w:val="23AA8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31D99"/>
    <w:multiLevelType w:val="hybridMultilevel"/>
    <w:tmpl w:val="5364A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C3A5D"/>
    <w:multiLevelType w:val="hybridMultilevel"/>
    <w:tmpl w:val="79E0E12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C7414F"/>
    <w:multiLevelType w:val="hybridMultilevel"/>
    <w:tmpl w:val="758044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32D02"/>
    <w:multiLevelType w:val="hybridMultilevel"/>
    <w:tmpl w:val="68EA2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DF298D"/>
    <w:multiLevelType w:val="hybridMultilevel"/>
    <w:tmpl w:val="D1BA6EB4"/>
    <w:lvl w:ilvl="0" w:tplc="0C0A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8">
    <w:nsid w:val="37D767A0"/>
    <w:multiLevelType w:val="hybridMultilevel"/>
    <w:tmpl w:val="660427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CC58D3"/>
    <w:multiLevelType w:val="hybridMultilevel"/>
    <w:tmpl w:val="2248A0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1325D8"/>
    <w:multiLevelType w:val="hybridMultilevel"/>
    <w:tmpl w:val="CEBA36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02195E"/>
    <w:multiLevelType w:val="hybridMultilevel"/>
    <w:tmpl w:val="453A30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274D1"/>
    <w:multiLevelType w:val="hybridMultilevel"/>
    <w:tmpl w:val="5BAC5C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D2C46"/>
    <w:multiLevelType w:val="hybridMultilevel"/>
    <w:tmpl w:val="834EC52A"/>
    <w:lvl w:ilvl="0" w:tplc="8BFA8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6D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820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4E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0E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52E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D6A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E48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06E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6F45EA3"/>
    <w:multiLevelType w:val="hybridMultilevel"/>
    <w:tmpl w:val="08EA72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DF7E23"/>
    <w:multiLevelType w:val="hybridMultilevel"/>
    <w:tmpl w:val="913E5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481E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4"/>
  </w:num>
  <w:num w:numId="3">
    <w:abstractNumId w:val="13"/>
  </w:num>
  <w:num w:numId="4">
    <w:abstractNumId w:val="17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16"/>
  </w:num>
  <w:num w:numId="16">
    <w:abstractNumId w:val="4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9C5"/>
    <w:rsid w:val="00003AAF"/>
    <w:rsid w:val="000315ED"/>
    <w:rsid w:val="00031D02"/>
    <w:rsid w:val="00043BD6"/>
    <w:rsid w:val="00052875"/>
    <w:rsid w:val="00073EDA"/>
    <w:rsid w:val="000764C3"/>
    <w:rsid w:val="000A7AAB"/>
    <w:rsid w:val="000B3150"/>
    <w:rsid w:val="000D0D8B"/>
    <w:rsid w:val="000E5C5B"/>
    <w:rsid w:val="000F2D06"/>
    <w:rsid w:val="000F3221"/>
    <w:rsid w:val="000F66E4"/>
    <w:rsid w:val="00114779"/>
    <w:rsid w:val="0011539C"/>
    <w:rsid w:val="00165BFC"/>
    <w:rsid w:val="00186247"/>
    <w:rsid w:val="001B53B2"/>
    <w:rsid w:val="001C095B"/>
    <w:rsid w:val="001C738E"/>
    <w:rsid w:val="001D7DCA"/>
    <w:rsid w:val="001E2953"/>
    <w:rsid w:val="00210F7F"/>
    <w:rsid w:val="00222293"/>
    <w:rsid w:val="002307AF"/>
    <w:rsid w:val="00294ADD"/>
    <w:rsid w:val="002C574E"/>
    <w:rsid w:val="002D561A"/>
    <w:rsid w:val="002E2406"/>
    <w:rsid w:val="002E75B9"/>
    <w:rsid w:val="00355638"/>
    <w:rsid w:val="00370774"/>
    <w:rsid w:val="00390326"/>
    <w:rsid w:val="003A5226"/>
    <w:rsid w:val="004552FE"/>
    <w:rsid w:val="0047072C"/>
    <w:rsid w:val="00476167"/>
    <w:rsid w:val="00497138"/>
    <w:rsid w:val="004E6825"/>
    <w:rsid w:val="004F629F"/>
    <w:rsid w:val="00502BD8"/>
    <w:rsid w:val="005245AC"/>
    <w:rsid w:val="00544D10"/>
    <w:rsid w:val="00553D88"/>
    <w:rsid w:val="00571291"/>
    <w:rsid w:val="00587857"/>
    <w:rsid w:val="00593BEA"/>
    <w:rsid w:val="005B7FCB"/>
    <w:rsid w:val="005E38C3"/>
    <w:rsid w:val="005E393B"/>
    <w:rsid w:val="00601EA0"/>
    <w:rsid w:val="0060252C"/>
    <w:rsid w:val="006133F1"/>
    <w:rsid w:val="0065601F"/>
    <w:rsid w:val="00664E12"/>
    <w:rsid w:val="006E104A"/>
    <w:rsid w:val="00700261"/>
    <w:rsid w:val="00704C64"/>
    <w:rsid w:val="00720528"/>
    <w:rsid w:val="00724106"/>
    <w:rsid w:val="00750700"/>
    <w:rsid w:val="00765FCD"/>
    <w:rsid w:val="00784897"/>
    <w:rsid w:val="007B7B40"/>
    <w:rsid w:val="007E3B03"/>
    <w:rsid w:val="007F0697"/>
    <w:rsid w:val="007F3669"/>
    <w:rsid w:val="00817EE5"/>
    <w:rsid w:val="00847894"/>
    <w:rsid w:val="008744DF"/>
    <w:rsid w:val="008C3D8B"/>
    <w:rsid w:val="008C79C5"/>
    <w:rsid w:val="008D0B0C"/>
    <w:rsid w:val="008E65EC"/>
    <w:rsid w:val="00905F11"/>
    <w:rsid w:val="00924359"/>
    <w:rsid w:val="00950DD7"/>
    <w:rsid w:val="00964BD0"/>
    <w:rsid w:val="00995C8E"/>
    <w:rsid w:val="009C11D8"/>
    <w:rsid w:val="009E3059"/>
    <w:rsid w:val="009E3A73"/>
    <w:rsid w:val="00A155E3"/>
    <w:rsid w:val="00A73899"/>
    <w:rsid w:val="00A90D88"/>
    <w:rsid w:val="00AA10F4"/>
    <w:rsid w:val="00AA6FA8"/>
    <w:rsid w:val="00AB38D7"/>
    <w:rsid w:val="00AE03B9"/>
    <w:rsid w:val="00B207F5"/>
    <w:rsid w:val="00B2223D"/>
    <w:rsid w:val="00B741B8"/>
    <w:rsid w:val="00B75C6D"/>
    <w:rsid w:val="00B84322"/>
    <w:rsid w:val="00BA07D0"/>
    <w:rsid w:val="00BF6CA7"/>
    <w:rsid w:val="00C02899"/>
    <w:rsid w:val="00C85F75"/>
    <w:rsid w:val="00CA0E15"/>
    <w:rsid w:val="00CE6976"/>
    <w:rsid w:val="00CF57B2"/>
    <w:rsid w:val="00CF702D"/>
    <w:rsid w:val="00D01978"/>
    <w:rsid w:val="00D031D1"/>
    <w:rsid w:val="00D522A9"/>
    <w:rsid w:val="00D62B8B"/>
    <w:rsid w:val="00D6402E"/>
    <w:rsid w:val="00D815CD"/>
    <w:rsid w:val="00D96521"/>
    <w:rsid w:val="00E07005"/>
    <w:rsid w:val="00E11DBA"/>
    <w:rsid w:val="00E2369D"/>
    <w:rsid w:val="00E60718"/>
    <w:rsid w:val="00E70FC4"/>
    <w:rsid w:val="00E76232"/>
    <w:rsid w:val="00E9768A"/>
    <w:rsid w:val="00F377F4"/>
    <w:rsid w:val="00F4105C"/>
    <w:rsid w:val="00F67AAB"/>
    <w:rsid w:val="00F87973"/>
    <w:rsid w:val="00FB47F3"/>
    <w:rsid w:val="00FD036E"/>
    <w:rsid w:val="00FD5FEE"/>
    <w:rsid w:val="00FD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5C"/>
    <w:rPr>
      <w:color w:val="000000"/>
      <w:sz w:val="22"/>
      <w:u w:val="single"/>
    </w:rPr>
  </w:style>
  <w:style w:type="paragraph" w:styleId="Ttulo1">
    <w:name w:val="heading 1"/>
    <w:basedOn w:val="Normal"/>
    <w:next w:val="Normal"/>
    <w:qFormat/>
    <w:rsid w:val="00F4105C"/>
    <w:pPr>
      <w:keepNext/>
      <w:jc w:val="both"/>
      <w:outlineLvl w:val="0"/>
    </w:pPr>
    <w:rPr>
      <w:rFonts w:ascii="Verdana" w:hAnsi="Verdana"/>
      <w:bCs/>
      <w:i/>
      <w:iCs/>
      <w:sz w:val="16"/>
      <w:u w:val="none"/>
      <w:lang w:val="es-MX"/>
    </w:rPr>
  </w:style>
  <w:style w:type="paragraph" w:styleId="Ttulo2">
    <w:name w:val="heading 2"/>
    <w:basedOn w:val="Normal"/>
    <w:next w:val="Normal"/>
    <w:qFormat/>
    <w:rsid w:val="00F4105C"/>
    <w:pPr>
      <w:keepNext/>
      <w:outlineLvl w:val="1"/>
    </w:pPr>
    <w:rPr>
      <w:rFonts w:ascii="Verdana" w:hAnsi="Verdana"/>
      <w:b/>
      <w:sz w:val="16"/>
      <w:u w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rsid w:val="00F4105C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color w:val="auto"/>
      <w:spacing w:val="15"/>
      <w:sz w:val="20"/>
      <w:u w:val="none"/>
    </w:rPr>
  </w:style>
  <w:style w:type="paragraph" w:customStyle="1" w:styleId="Objetivo">
    <w:name w:val="Objetivo"/>
    <w:basedOn w:val="Normal"/>
    <w:next w:val="Textoindependiente"/>
    <w:rsid w:val="00F4105C"/>
    <w:pPr>
      <w:spacing w:before="60" w:after="220" w:line="220" w:lineRule="atLeast"/>
      <w:jc w:val="both"/>
    </w:pPr>
    <w:rPr>
      <w:rFonts w:ascii="Garamond" w:hAnsi="Garamond"/>
      <w:color w:val="auto"/>
      <w:u w:val="none"/>
    </w:rPr>
  </w:style>
  <w:style w:type="paragraph" w:customStyle="1" w:styleId="Organizacin">
    <w:name w:val="Organización"/>
    <w:basedOn w:val="Normal"/>
    <w:next w:val="Puesto"/>
    <w:rsid w:val="00F4105C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color w:val="auto"/>
      <w:u w:val="none"/>
    </w:rPr>
  </w:style>
  <w:style w:type="paragraph" w:customStyle="1" w:styleId="Puesto">
    <w:name w:val="Puesto"/>
    <w:next w:val="Logro"/>
    <w:rsid w:val="00F4105C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F4105C"/>
    <w:pPr>
      <w:numPr>
        <w:numId w:val="1"/>
      </w:numPr>
      <w:spacing w:after="60" w:line="240" w:lineRule="atLeast"/>
      <w:jc w:val="both"/>
    </w:pPr>
    <w:rPr>
      <w:rFonts w:ascii="Garamond" w:hAnsi="Garamond"/>
      <w:color w:val="auto"/>
      <w:u w:val="none"/>
    </w:rPr>
  </w:style>
  <w:style w:type="paragraph" w:customStyle="1" w:styleId="Nombre">
    <w:name w:val="Nombre"/>
    <w:basedOn w:val="Normal"/>
    <w:next w:val="Normal"/>
    <w:rsid w:val="00F4105C"/>
    <w:pPr>
      <w:spacing w:after="440" w:line="240" w:lineRule="atLeast"/>
      <w:jc w:val="center"/>
    </w:pPr>
    <w:rPr>
      <w:rFonts w:ascii="Garamond" w:hAnsi="Garamond"/>
      <w:caps/>
      <w:color w:val="auto"/>
      <w:spacing w:val="80"/>
      <w:position w:val="12"/>
      <w:sz w:val="44"/>
      <w:u w:val="none"/>
    </w:rPr>
  </w:style>
  <w:style w:type="paragraph" w:customStyle="1" w:styleId="Institucin">
    <w:name w:val="Institución"/>
    <w:basedOn w:val="Normal"/>
    <w:next w:val="Logro"/>
    <w:rsid w:val="00F4105C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color w:val="auto"/>
      <w:u w:val="none"/>
    </w:rPr>
  </w:style>
  <w:style w:type="paragraph" w:styleId="Encabezado">
    <w:name w:val="header"/>
    <w:basedOn w:val="Normal"/>
    <w:rsid w:val="00F4105C"/>
    <w:pPr>
      <w:spacing w:before="220" w:after="220" w:line="220" w:lineRule="atLeast"/>
      <w:jc w:val="both"/>
    </w:pPr>
    <w:rPr>
      <w:rFonts w:ascii="Garamond" w:hAnsi="Garamond"/>
      <w:caps/>
      <w:color w:val="auto"/>
      <w:u w:val="none"/>
    </w:rPr>
  </w:style>
  <w:style w:type="paragraph" w:styleId="Piedepgina">
    <w:name w:val="footer"/>
    <w:basedOn w:val="Normal"/>
    <w:rsid w:val="00F4105C"/>
    <w:pPr>
      <w:tabs>
        <w:tab w:val="right" w:pos="7320"/>
      </w:tabs>
      <w:spacing w:before="220" w:after="220" w:line="240" w:lineRule="atLeast"/>
      <w:ind w:right="-839"/>
      <w:jc w:val="both"/>
    </w:pPr>
    <w:rPr>
      <w:rFonts w:ascii="Garamond" w:hAnsi="Garamond"/>
      <w:caps/>
      <w:color w:val="auto"/>
      <w:u w:val="none"/>
    </w:rPr>
  </w:style>
  <w:style w:type="paragraph" w:customStyle="1" w:styleId="Direccin2">
    <w:name w:val="Dirección 2"/>
    <w:basedOn w:val="Normal"/>
    <w:rsid w:val="00F4105C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color w:val="auto"/>
      <w:spacing w:val="30"/>
      <w:sz w:val="15"/>
      <w:u w:val="none"/>
    </w:rPr>
  </w:style>
  <w:style w:type="character" w:styleId="Nmerodepgina">
    <w:name w:val="page number"/>
    <w:rsid w:val="00F4105C"/>
    <w:rPr>
      <w:sz w:val="24"/>
    </w:rPr>
  </w:style>
  <w:style w:type="paragraph" w:customStyle="1" w:styleId="Organizacinuno">
    <w:name w:val="Organización uno"/>
    <w:basedOn w:val="Organizacin"/>
    <w:next w:val="Puesto"/>
    <w:rsid w:val="00F4105C"/>
    <w:pPr>
      <w:spacing w:before="60"/>
    </w:pPr>
  </w:style>
  <w:style w:type="paragraph" w:customStyle="1" w:styleId="Sinttulo">
    <w:name w:val="Sin título"/>
    <w:basedOn w:val="Ttulodeseccin"/>
    <w:rsid w:val="00F4105C"/>
    <w:pPr>
      <w:pBdr>
        <w:bottom w:val="none" w:sz="0" w:space="0" w:color="auto"/>
      </w:pBdr>
    </w:pPr>
  </w:style>
  <w:style w:type="character" w:styleId="Hipervnculo">
    <w:name w:val="Hyperlink"/>
    <w:rsid w:val="00F4105C"/>
    <w:rPr>
      <w:color w:val="0000FF"/>
      <w:u w:val="single"/>
    </w:rPr>
  </w:style>
  <w:style w:type="paragraph" w:styleId="Textoindependiente">
    <w:name w:val="Body Text"/>
    <w:basedOn w:val="Normal"/>
    <w:rsid w:val="00F4105C"/>
    <w:pPr>
      <w:spacing w:after="120"/>
    </w:pPr>
  </w:style>
  <w:style w:type="paragraph" w:styleId="Epgrafe">
    <w:name w:val="caption"/>
    <w:basedOn w:val="Normal"/>
    <w:next w:val="Normal"/>
    <w:qFormat/>
    <w:rsid w:val="00F4105C"/>
    <w:rPr>
      <w:rFonts w:ascii="Verdana" w:hAnsi="Verdana"/>
      <w:b/>
      <w:sz w:val="52"/>
      <w:u w:val="none"/>
    </w:rPr>
  </w:style>
  <w:style w:type="paragraph" w:styleId="Textoindependiente2">
    <w:name w:val="Body Text 2"/>
    <w:basedOn w:val="Normal"/>
    <w:rsid w:val="00F4105C"/>
    <w:rPr>
      <w:sz w:val="24"/>
      <w:u w:val="none"/>
    </w:rPr>
  </w:style>
  <w:style w:type="paragraph" w:styleId="Sangradetextonormal">
    <w:name w:val="Body Text Indent"/>
    <w:basedOn w:val="Normal"/>
    <w:rsid w:val="00F4105C"/>
    <w:pPr>
      <w:widowControl w:val="0"/>
      <w:tabs>
        <w:tab w:val="left" w:pos="-1440"/>
      </w:tabs>
      <w:ind w:left="4320" w:hanging="4320"/>
    </w:pPr>
    <w:rPr>
      <w:rFonts w:ascii="Arial" w:hAnsi="Arial"/>
      <w:snapToGrid w:val="0"/>
      <w:color w:val="auto"/>
      <w:sz w:val="24"/>
      <w:u w:val="none"/>
      <w:lang w:val="es-ES_tradnl"/>
    </w:rPr>
  </w:style>
  <w:style w:type="paragraph" w:styleId="Textosinformato">
    <w:name w:val="Plain Text"/>
    <w:basedOn w:val="Normal"/>
    <w:rsid w:val="00F4105C"/>
    <w:pPr>
      <w:jc w:val="both"/>
    </w:pPr>
    <w:rPr>
      <w:rFonts w:ascii="Courier New" w:hAnsi="Courier New"/>
      <w:color w:val="auto"/>
      <w:sz w:val="20"/>
      <w:u w:val="none"/>
    </w:rPr>
  </w:style>
  <w:style w:type="paragraph" w:styleId="Sangra2detindependiente">
    <w:name w:val="Body Text Indent 2"/>
    <w:basedOn w:val="Normal"/>
    <w:rsid w:val="00F4105C"/>
    <w:pPr>
      <w:ind w:left="4962"/>
      <w:jc w:val="both"/>
    </w:pPr>
    <w:rPr>
      <w:rFonts w:ascii="Arial Narrow" w:hAnsi="Arial Narrow"/>
      <w:color w:val="auto"/>
      <w:u w:val="none"/>
      <w:lang w:val="es-MX"/>
    </w:rPr>
  </w:style>
  <w:style w:type="paragraph" w:styleId="Sangra3detindependiente">
    <w:name w:val="Body Text Indent 3"/>
    <w:basedOn w:val="Normal"/>
    <w:rsid w:val="00F4105C"/>
    <w:pPr>
      <w:ind w:left="4613"/>
      <w:jc w:val="both"/>
    </w:pPr>
    <w:rPr>
      <w:rFonts w:ascii="Tahoma" w:hAnsi="Tahoma"/>
      <w:color w:val="auto"/>
      <w:sz w:val="28"/>
      <w:u w:val="none"/>
      <w:lang w:val="es-MX"/>
    </w:rPr>
  </w:style>
  <w:style w:type="character" w:customStyle="1" w:styleId="Rtuloconnfasis">
    <w:name w:val="Rótulo con énfasis"/>
    <w:rsid w:val="00F4105C"/>
    <w:rPr>
      <w:rFonts w:ascii="Arial Black" w:hAnsi="Arial Black"/>
      <w:spacing w:val="-6"/>
      <w:sz w:val="18"/>
    </w:rPr>
  </w:style>
  <w:style w:type="paragraph" w:customStyle="1" w:styleId="Achievement">
    <w:name w:val="Achievement"/>
    <w:basedOn w:val="Textoindependiente"/>
    <w:rsid w:val="00F4105C"/>
    <w:pPr>
      <w:numPr>
        <w:numId w:val="2"/>
      </w:numPr>
      <w:spacing w:after="60" w:line="220" w:lineRule="atLeast"/>
      <w:jc w:val="both"/>
    </w:pPr>
    <w:rPr>
      <w:rFonts w:ascii="Arial" w:hAnsi="Arial"/>
      <w:color w:val="auto"/>
      <w:spacing w:val="-5"/>
      <w:sz w:val="20"/>
      <w:u w:val="none"/>
      <w:lang w:val="en-US"/>
    </w:rPr>
  </w:style>
  <w:style w:type="paragraph" w:customStyle="1" w:styleId="JobTitle">
    <w:name w:val="Job Title"/>
    <w:next w:val="Achievement"/>
    <w:rsid w:val="00F4105C"/>
    <w:pPr>
      <w:spacing w:after="60" w:line="220" w:lineRule="atLeast"/>
    </w:pPr>
    <w:rPr>
      <w:rFonts w:ascii="Arial Black" w:hAnsi="Arial Black"/>
      <w:spacing w:val="-10"/>
      <w:lang w:val="en-US"/>
    </w:rPr>
  </w:style>
  <w:style w:type="paragraph" w:customStyle="1" w:styleId="CompanyNameOne">
    <w:name w:val="Company Name One"/>
    <w:basedOn w:val="Normal"/>
    <w:next w:val="Normal"/>
    <w:autoRedefine/>
    <w:rsid w:val="00F4105C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color w:val="auto"/>
      <w:sz w:val="20"/>
      <w:u w:val="none"/>
      <w:lang w:val="en-US"/>
    </w:rPr>
  </w:style>
  <w:style w:type="character" w:styleId="Hipervnculovisitado">
    <w:name w:val="FollowedHyperlink"/>
    <w:rsid w:val="00F4105C"/>
    <w:rPr>
      <w:color w:val="800080"/>
      <w:u w:val="single"/>
    </w:rPr>
  </w:style>
  <w:style w:type="paragraph" w:styleId="Textodebloque">
    <w:name w:val="Block Text"/>
    <w:basedOn w:val="Normal"/>
    <w:rsid w:val="00F4105C"/>
    <w:pPr>
      <w:ind w:left="1440" w:right="-435"/>
    </w:pPr>
    <w:rPr>
      <w:rFonts w:ascii="Comic Sans MS" w:hAnsi="Comic Sans MS"/>
      <w:color w:val="auto"/>
      <w:sz w:val="24"/>
      <w:u w:val="none"/>
    </w:rPr>
  </w:style>
  <w:style w:type="paragraph" w:styleId="Prrafodelista">
    <w:name w:val="List Paragraph"/>
    <w:basedOn w:val="Normal"/>
    <w:uiPriority w:val="34"/>
    <w:qFormat/>
    <w:rsid w:val="00165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grodakota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424D-15B0-4E96-BCEE-5AADCBEA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</TotalTime>
  <Pages>4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Rodrigo Olguin</vt:lpstr>
    </vt:vector>
  </TitlesOfParts>
  <Company>Gianna Giudice</Company>
  <LinksUpToDate>false</LinksUpToDate>
  <CharactersWithSpaces>4707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mailto:rodrigoolguin@hotmail.com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Rodrigo Olguin</dc:title>
  <dc:subject>CV Rodrigo Olguin</dc:subject>
  <dc:creator>Rodrigo Olguin</dc:creator>
  <cp:keywords>rodrigo olguin</cp:keywords>
  <cp:lastModifiedBy>rodrigo</cp:lastModifiedBy>
  <cp:revision>2</cp:revision>
  <cp:lastPrinted>2004-05-24T20:07:00Z</cp:lastPrinted>
  <dcterms:created xsi:type="dcterms:W3CDTF">2013-05-07T17:25:00Z</dcterms:created>
  <dcterms:modified xsi:type="dcterms:W3CDTF">2013-05-07T17:25:00Z</dcterms:modified>
  <cp:category>Rodrigo Olguin</cp:category>
</cp:coreProperties>
</file>